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3F" w:rsidRDefault="00BE6A3F" w:rsidP="00BE6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«Согласовано»                                                                                           Утверждено                                                                                                </w:t>
      </w:r>
    </w:p>
    <w:p w:rsidR="00BE6A3F" w:rsidRDefault="00BE6A3F" w:rsidP="00BE6A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</w:t>
      </w:r>
      <w:r w:rsidR="00856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</w:t>
      </w:r>
      <w:proofErr w:type="spellEnd"/>
      <w:r>
        <w:rPr>
          <w:rFonts w:ascii="Times New Roman" w:hAnsi="Times New Roman" w:cs="Times New Roman"/>
          <w:sz w:val="24"/>
          <w:szCs w:val="24"/>
        </w:rPr>
        <w:t>. по УВР                                                                         директором МБОУ СОШ №82</w:t>
      </w:r>
    </w:p>
    <w:p w:rsidR="00BE6A3F" w:rsidRDefault="00BE6A3F" w:rsidP="00BE6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                        п. Степной Курган </w:t>
      </w:r>
    </w:p>
    <w:p w:rsidR="00BE6A3F" w:rsidRDefault="00BE6A3F" w:rsidP="00BE6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E6A3F" w:rsidRDefault="00BE6A3F" w:rsidP="008560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___________ Н. А.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BE6A3F" w:rsidRDefault="00BE6A3F" w:rsidP="00BE6A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Приказ №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E6A3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BE6A3F" w:rsidRDefault="00BE6A3F" w:rsidP="00BE6A3F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BE6A3F" w:rsidRDefault="00BE6A3F" w:rsidP="0085600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работы методического объединения учителей начальных классов</w:t>
      </w:r>
    </w:p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2021-2022 учебный год</w:t>
      </w:r>
    </w:p>
    <w:p w:rsidR="00BE6A3F" w:rsidRDefault="00BE6A3F" w:rsidP="0085600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Заседание № 1</w:t>
      </w:r>
    </w:p>
    <w:p w:rsidR="0085600A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Планирование и организация методической работы учителей начальных классов </w:t>
      </w:r>
    </w:p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2021 - 2022 учебный год</w:t>
      </w:r>
    </w:p>
    <w:tbl>
      <w:tblPr>
        <w:tblW w:w="9799" w:type="dxa"/>
        <w:tblCellSpacing w:w="15" w:type="dxa"/>
        <w:tblLook w:val="04A0"/>
      </w:tblPr>
      <w:tblGrid>
        <w:gridCol w:w="5972"/>
        <w:gridCol w:w="1701"/>
        <w:gridCol w:w="2126"/>
      </w:tblGrid>
      <w:tr w:rsidR="00BE6A3F" w:rsidTr="0085600A">
        <w:trPr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E6A3F" w:rsidRPr="0087497D" w:rsidTr="0085600A">
        <w:trPr>
          <w:trHeight w:val="4495"/>
          <w:tblCellSpacing w:w="15" w:type="dxa"/>
        </w:trPr>
        <w:tc>
          <w:tcPr>
            <w:tcW w:w="5927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497D" w:rsidRDefault="0087497D" w:rsidP="00874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E6A3F" w:rsidRP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методического объед</w:t>
            </w:r>
            <w:r w:rsidRP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>инения учителей начальных классов</w:t>
            </w:r>
            <w:r w:rsidRPr="008749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>за 2020 - 2021</w:t>
            </w:r>
            <w:r w:rsidR="00BE6A3F" w:rsidRP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87497D" w:rsidRPr="00534681" w:rsidRDefault="0087497D" w:rsidP="0087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>2.Рассмотрение  плана работы методического объединения на 2021 - 2022 учебный год.</w:t>
            </w:r>
          </w:p>
          <w:p w:rsidR="00BE6A3F" w:rsidRPr="00BE6A75" w:rsidRDefault="00534681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Методические рекомендации по орфографическому режиму, ведению документации.</w:t>
            </w:r>
          </w:p>
          <w:p w:rsidR="00BE6A3F" w:rsidRPr="00BE6A75" w:rsidRDefault="00534681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. Утверждение тем по самообразованию, рабочих программ, те</w:t>
            </w:r>
            <w:r w:rsidR="00BE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матического планирования на </w:t>
            </w:r>
            <w:r w:rsid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>2021 - 2022</w:t>
            </w:r>
            <w:r w:rsidR="0087497D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год.</w:t>
            </w:r>
          </w:p>
          <w:p w:rsidR="00BE6A3F" w:rsidRPr="00BE6A75" w:rsidRDefault="00534681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. Организац</w:t>
            </w:r>
            <w:r w:rsidR="00BE6A3F">
              <w:rPr>
                <w:rFonts w:ascii="Times New Roman" w:eastAsia="Times New Roman" w:hAnsi="Times New Roman" w:cs="Times New Roman"/>
                <w:sz w:val="24"/>
                <w:szCs w:val="24"/>
              </w:rPr>
              <w:t>ия внеурочной деятельности в 1,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BE6A3F">
              <w:rPr>
                <w:rFonts w:ascii="Times New Roman" w:eastAsia="Times New Roman" w:hAnsi="Times New Roman" w:cs="Times New Roman"/>
                <w:sz w:val="24"/>
                <w:szCs w:val="24"/>
              </w:rPr>
              <w:t>,3,4</w:t>
            </w:r>
            <w:r w:rsid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классах.</w:t>
            </w:r>
          </w:p>
          <w:p w:rsidR="00BE6A3F" w:rsidRPr="00534681" w:rsidRDefault="00534681" w:rsidP="003D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7497D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6A3F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Входные контрольные работы во 2-4 классах по математике, русскому языку.</w:t>
            </w:r>
            <w:r w:rsidR="00874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E6A3F"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87497D"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беспеченность учебниками и готовность </w:t>
            </w:r>
            <w:r w:rsidR="00BE6A3F" w:rsidRPr="0053468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кабинетов к новому учебному году.</w:t>
            </w:r>
          </w:p>
        </w:tc>
        <w:tc>
          <w:tcPr>
            <w:tcW w:w="1671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081" w:type="dxa"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МО</w:t>
            </w:r>
          </w:p>
          <w:p w:rsidR="00BE6A3F" w:rsidRDefault="00BE6A3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BE6A3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BE6A3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Заседание № 2</w:t>
      </w:r>
    </w:p>
    <w:tbl>
      <w:tblPr>
        <w:tblW w:w="9799" w:type="dxa"/>
        <w:tblCellSpacing w:w="15" w:type="dxa"/>
        <w:tblLook w:val="04A0"/>
      </w:tblPr>
      <w:tblGrid>
        <w:gridCol w:w="5972"/>
        <w:gridCol w:w="1701"/>
        <w:gridCol w:w="2126"/>
      </w:tblGrid>
      <w:tr w:rsidR="00BE6A3F" w:rsidTr="0085600A">
        <w:trPr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E6A3F" w:rsidTr="0085600A">
        <w:trPr>
          <w:trHeight w:val="395"/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 </w:t>
            </w:r>
            <w:proofErr w:type="gramStart"/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асса.</w:t>
            </w:r>
          </w:p>
          <w:p w:rsidR="00BE6A3F" w:rsidRPr="00BE6A75" w:rsidRDefault="00BE6A3F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Обобщение результатов диагностики.</w:t>
            </w:r>
          </w:p>
          <w:p w:rsidR="00BE6A3F" w:rsidRPr="00BE6A75" w:rsidRDefault="00BE6A3F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 Контрольные работы по русскому языку, математике за I четверть.</w:t>
            </w:r>
          </w:p>
          <w:p w:rsidR="00BE6A3F" w:rsidRPr="003D2257" w:rsidRDefault="00BE6A3F" w:rsidP="003D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входных</w:t>
            </w:r>
            <w:r w:rsidR="003D2257"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контрольных работ</w:t>
            </w:r>
            <w:r w:rsid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 работ</w:t>
            </w:r>
            <w:r w:rsid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A75">
              <w:rPr>
                <w:rFonts w:ascii="Times New Roman" w:eastAsia="Times New Roman" w:hAnsi="Times New Roman" w:cs="Times New Roman"/>
                <w:sz w:val="24"/>
                <w:szCs w:val="24"/>
              </w:rPr>
              <w:t>за I четверть.</w:t>
            </w:r>
          </w:p>
          <w:p w:rsidR="003D2257" w:rsidRPr="003D2257" w:rsidRDefault="003D2257" w:rsidP="003D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>3.Анализ работы учителей. Итоги мониторинга успешности обучения младших школьников за I четверть.</w:t>
            </w:r>
          </w:p>
          <w:p w:rsidR="00BE6A3F" w:rsidRPr="00BE6A3F" w:rsidRDefault="003D2257" w:rsidP="003D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>4.Проверка тетрадей по русскому языку и математике во 2 – 4 классах с целью выполнения орфографического режима, правильности  выставления оценок, объема работы, дозировки классной и домашней работы.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D225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6A3F" w:rsidRDefault="003D22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BE6A3F" w:rsidRDefault="003D22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BE6A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BE6A3F" w:rsidRDefault="00BE6A3F" w:rsidP="003D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BE6A3F" w:rsidTr="0085600A">
        <w:trPr>
          <w:tblCellSpacing w:w="15" w:type="dxa"/>
        </w:trPr>
        <w:tc>
          <w:tcPr>
            <w:tcW w:w="592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Pr="00BE6A3F" w:rsidRDefault="00BE6A3F" w:rsidP="003D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BE6A3F" w:rsidRDefault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6A3F" w:rsidRDefault="0085600A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="00BE6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аседание № 3</w:t>
      </w:r>
    </w:p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ИКТ в начальных классах — как одно из условий повышения качества образования.</w:t>
      </w:r>
    </w:p>
    <w:p w:rsidR="0085600A" w:rsidRDefault="0085600A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99" w:type="dxa"/>
        <w:tblCellSpacing w:w="15" w:type="dxa"/>
        <w:tblLook w:val="04A0"/>
      </w:tblPr>
      <w:tblGrid>
        <w:gridCol w:w="5972"/>
        <w:gridCol w:w="1701"/>
        <w:gridCol w:w="2126"/>
      </w:tblGrid>
      <w:tr w:rsidR="00BE6A3F" w:rsidTr="0085600A">
        <w:trPr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2571A2" w:rsidTr="0085600A">
        <w:trPr>
          <w:trHeight w:val="3624"/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1A2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sz w:val="24"/>
                <w:szCs w:val="24"/>
              </w:rPr>
              <w:t>1. Оценочная деятельность обучающихся 1,2,3,4 классов по ФГОС.</w:t>
            </w:r>
          </w:p>
          <w:p w:rsidR="002571A2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sz w:val="24"/>
                <w:szCs w:val="24"/>
              </w:rPr>
              <w:t>2. Влияние современных технологий на повышение учебной и творческой мотивации учащихся.</w:t>
            </w:r>
          </w:p>
          <w:p w:rsidR="002571A2" w:rsidRPr="001F15DB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1F1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1F15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формирования УУД у младших школьников на уроках и во внеурочной деятельности».</w:t>
            </w:r>
          </w:p>
          <w:p w:rsidR="002571A2" w:rsidRPr="001F15DB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sz w:val="24"/>
                <w:szCs w:val="24"/>
              </w:rPr>
              <w:t>4. Контрольные работы по русскому языку, математике за I полугодие.</w:t>
            </w:r>
          </w:p>
          <w:p w:rsidR="002571A2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контрольных работ за I полугодие.</w:t>
            </w:r>
          </w:p>
          <w:p w:rsidR="002571A2" w:rsidRPr="001F15DB" w:rsidRDefault="002571A2" w:rsidP="0085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eastAsia="Times New Roman" w:hAnsi="Times New Roman" w:cs="Times New Roman"/>
                <w:sz w:val="24"/>
                <w:szCs w:val="24"/>
              </w:rPr>
              <w:t>5. Анализ работы учителей. Итоги мониторинга успешности обучения младших школьников за 2 четверть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1A2" w:rsidRDefault="002571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1A2" w:rsidRDefault="002571A2" w:rsidP="009276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1A2" w:rsidRDefault="002571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Заседание № 4</w:t>
      </w:r>
    </w:p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Инновационный подход к организации контрольно - оценочной деятельности в условиях реализации ФГОС НОО.</w:t>
      </w:r>
    </w:p>
    <w:tbl>
      <w:tblPr>
        <w:tblW w:w="9799" w:type="dxa"/>
        <w:tblCellSpacing w:w="15" w:type="dxa"/>
        <w:tblLook w:val="04A0"/>
      </w:tblPr>
      <w:tblGrid>
        <w:gridCol w:w="5972"/>
        <w:gridCol w:w="1701"/>
        <w:gridCol w:w="2126"/>
      </w:tblGrid>
      <w:tr w:rsidR="00BE6A3F" w:rsidTr="0085600A">
        <w:trPr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1F15DB" w:rsidTr="0085600A">
        <w:trPr>
          <w:trHeight w:val="3081"/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5DB" w:rsidRDefault="001F15DB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EE09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Подготовка и обсуждение материалов к итоговой аттестации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1F15DB" w:rsidRPr="00BE6A75" w:rsidRDefault="001F15DB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2.Подготовка и участие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4 класса в районной олимпиаде по предметам.</w:t>
            </w:r>
          </w:p>
          <w:p w:rsidR="001F15DB" w:rsidRPr="001F15DB" w:rsidRDefault="001F15DB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3.Участие в школьной научно - </w:t>
            </w:r>
            <w:r w:rsidRPr="00EE09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исследовательской  конференции. </w:t>
            </w:r>
          </w:p>
          <w:p w:rsidR="001F15DB" w:rsidRDefault="001F15DB" w:rsidP="001F1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4.Обмен опытом с учителями предметниками будущих пятиклассников.</w:t>
            </w:r>
          </w:p>
          <w:p w:rsidR="001F15DB" w:rsidRPr="0085600A" w:rsidRDefault="001F15DB" w:rsidP="00856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5.Анализ работы учителей. Итоги мониторинга успешности обучения младших школьников за 3 четверть.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5DB" w:rsidRDefault="001F15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  <w:p w:rsidR="001F15DB" w:rsidRDefault="001F15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1F15DB" w:rsidRDefault="001F15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1F15DB" w:rsidRDefault="001F15DB" w:rsidP="008560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15DB" w:rsidRDefault="001F1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5DB" w:rsidRDefault="00E408EE" w:rsidP="009276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1F15DB" w:rsidRDefault="001F15DB" w:rsidP="009276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5DB" w:rsidRDefault="001F1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5DB" w:rsidRDefault="001F1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5DB" w:rsidRDefault="001F1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Заседание № 5</w:t>
      </w:r>
    </w:p>
    <w:p w:rsidR="00BE6A3F" w:rsidRDefault="00BE6A3F" w:rsidP="0085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педагогического коллектива начальной школы по совершенствованию образовательного процесса.</w:t>
      </w:r>
    </w:p>
    <w:tbl>
      <w:tblPr>
        <w:tblW w:w="9799" w:type="dxa"/>
        <w:tblCellSpacing w:w="15" w:type="dxa"/>
        <w:tblLook w:val="04A0"/>
      </w:tblPr>
      <w:tblGrid>
        <w:gridCol w:w="5972"/>
        <w:gridCol w:w="1701"/>
        <w:gridCol w:w="2126"/>
      </w:tblGrid>
      <w:tr w:rsidR="00BE6A3F" w:rsidTr="0085600A">
        <w:trPr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E6A3F" w:rsidRPr="00BE6A3F" w:rsidTr="0085600A">
        <w:trPr>
          <w:trHeight w:val="1108"/>
          <w:tblCellSpacing w:w="15" w:type="dxa"/>
        </w:trPr>
        <w:tc>
          <w:tcPr>
            <w:tcW w:w="5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0015" w:rsidRDefault="00BE6A3F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1.Анализ работы МО за </w:t>
            </w:r>
            <w:r w:rsidR="00E408EE"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2021-2022</w:t>
            </w:r>
            <w:r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учебный год.</w:t>
            </w:r>
          </w:p>
          <w:p w:rsidR="00BE6A3F" w:rsidRPr="00E20015" w:rsidRDefault="00BE6A3F" w:rsidP="00BE6A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="00E408EE"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работы МО на 202</w:t>
            </w:r>
            <w:r w:rsidR="008560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E408EE"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2 - 202</w:t>
            </w:r>
            <w:r w:rsidR="008560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E408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учебный год.</w:t>
            </w:r>
          </w:p>
          <w:p w:rsidR="002571A2" w:rsidRDefault="00BE6A3F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3.От</w:t>
            </w:r>
            <w:r w:rsidR="002571A2">
              <w:rPr>
                <w:rFonts w:ascii="Times New Roman" w:eastAsia="Times New Roman" w:hAnsi="Times New Roman" w:cs="Times New Roman"/>
                <w:sz w:val="24"/>
                <w:szCs w:val="24"/>
              </w:rPr>
              <w:t>чёт учителей по самообразованию</w:t>
            </w:r>
            <w:r w:rsidR="00E200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71A2" w:rsidRDefault="00BE6A3F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4.Обсуждение  участия в районных, областных и дистанционных мероприятиях, конкурсах.</w:t>
            </w:r>
          </w:p>
          <w:p w:rsidR="002571A2" w:rsidRDefault="00E408EE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E6A3F"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. Анализ результатов ВПР  в 4 классе</w:t>
            </w:r>
          </w:p>
          <w:p w:rsidR="002571A2" w:rsidRDefault="00E408EE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E6A3F"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Анализ итоговых контрольных работ по предметам, техники чтения за год </w:t>
            </w:r>
            <w:r w:rsidR="00E20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  <w:r w:rsidR="00BE6A3F"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2-4 к</w:t>
            </w:r>
            <w:r w:rsidR="00E20015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лассах.</w:t>
            </w:r>
          </w:p>
          <w:p w:rsidR="002571A2" w:rsidRDefault="00E408EE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E6A3F"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.Выполнение учебных программ.</w:t>
            </w:r>
          </w:p>
          <w:p w:rsidR="00BE6A3F" w:rsidRDefault="00E408EE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E6A3F"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. Обеспечение УМК на новый учебный год.</w:t>
            </w:r>
          </w:p>
          <w:p w:rsidR="002571A2" w:rsidRPr="00E408EE" w:rsidRDefault="002571A2" w:rsidP="002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8EE">
              <w:rPr>
                <w:rFonts w:ascii="Times New Roman" w:eastAsia="Times New Roman" w:hAnsi="Times New Roman" w:cs="Times New Roman"/>
                <w:sz w:val="24"/>
                <w:szCs w:val="24"/>
              </w:rPr>
              <w:t>9. Состояние оформления журналов. Анализ объективности выставления четвертных отметок, выполнение государственных программ, анализ успеваемости.</w:t>
            </w:r>
          </w:p>
        </w:tc>
        <w:tc>
          <w:tcPr>
            <w:tcW w:w="16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BE6A3F" w:rsidRDefault="00BE6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BE6A3F" w:rsidRDefault="00BE6A3F" w:rsidP="008560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</w:p>
          <w:p w:rsidR="00BE6A3F" w:rsidRDefault="00BE6A3F" w:rsidP="00856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8EE" w:rsidRDefault="00E408EE" w:rsidP="00E200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E6A3F" w:rsidRDefault="00BE6A3F" w:rsidP="00E200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МО</w:t>
            </w:r>
          </w:p>
          <w:p w:rsidR="00BE6A3F" w:rsidRDefault="00BE6A3F" w:rsidP="00E200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BE6A3F" w:rsidP="00E200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A3F" w:rsidRDefault="002571A2" w:rsidP="00E200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  <w:p w:rsidR="00BE6A3F" w:rsidRDefault="00E20015" w:rsidP="008560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Зам. директора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УВР</w:t>
            </w:r>
            <w:proofErr w:type="spellEnd"/>
          </w:p>
        </w:tc>
      </w:tr>
    </w:tbl>
    <w:p w:rsidR="00603EA3" w:rsidRDefault="00603EA3" w:rsidP="0085600A"/>
    <w:sectPr w:rsidR="00603EA3" w:rsidSect="008560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B0EDD"/>
    <w:multiLevelType w:val="hybridMultilevel"/>
    <w:tmpl w:val="48240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A3F"/>
    <w:rsid w:val="001F15DB"/>
    <w:rsid w:val="002571A2"/>
    <w:rsid w:val="00354465"/>
    <w:rsid w:val="003D2257"/>
    <w:rsid w:val="00521EF6"/>
    <w:rsid w:val="00534681"/>
    <w:rsid w:val="005B6934"/>
    <w:rsid w:val="00603EA3"/>
    <w:rsid w:val="0085600A"/>
    <w:rsid w:val="0087497D"/>
    <w:rsid w:val="00927676"/>
    <w:rsid w:val="00BE6A3F"/>
    <w:rsid w:val="00D93D65"/>
    <w:rsid w:val="00E20015"/>
    <w:rsid w:val="00E408EE"/>
    <w:rsid w:val="00F0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2021-06-09T10:36:00Z</dcterms:created>
  <dcterms:modified xsi:type="dcterms:W3CDTF">2021-08-30T13:00:00Z</dcterms:modified>
</cp:coreProperties>
</file>